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3A2" w:rsidRDefault="007D43A2" w:rsidP="007D43A2">
      <w:pPr>
        <w:rPr>
          <w:rFonts w:ascii="Meiryo UI" w:eastAsia="Meiryo UI" w:hAnsi="Meiryo UI"/>
        </w:rPr>
      </w:pPr>
      <w:bookmarkStart w:id="0" w:name="_GoBack"/>
      <w:bookmarkEnd w:id="0"/>
      <w:r>
        <w:rPr>
          <w:rFonts w:ascii="Meiryo UI" w:eastAsia="Meiryo UI" w:hAnsi="Meiryo UI" w:hint="eastAsia"/>
        </w:rPr>
        <w:t>（様式２）事業の基本方針</w:t>
      </w:r>
    </w:p>
    <w:p w:rsidR="00EC21E7" w:rsidRDefault="00EC21E7" w:rsidP="00EC21E7">
      <w:pPr>
        <w:wordWrap w:val="0"/>
        <w:jc w:val="right"/>
        <w:rPr>
          <w:rFonts w:ascii="Meiryo UI" w:eastAsia="Meiryo UI" w:hAnsi="Meiryo UI"/>
        </w:rPr>
      </w:pPr>
      <w:r>
        <w:rPr>
          <w:rFonts w:ascii="Meiryo UI" w:eastAsia="Meiryo UI" w:hAnsi="Meiryo UI" w:hint="eastAsia"/>
        </w:rPr>
        <w:t>令和2年　　月　　日</w:t>
      </w:r>
    </w:p>
    <w:p w:rsidR="00EC21E7" w:rsidRPr="007D43A2" w:rsidRDefault="00EC21E7" w:rsidP="00EC21E7">
      <w:pPr>
        <w:jc w:val="right"/>
        <w:rPr>
          <w:rFonts w:ascii="Meiryo UI" w:eastAsia="Meiryo UI" w:hAnsi="Meiryo UI"/>
        </w:rPr>
      </w:pPr>
    </w:p>
    <w:p w:rsidR="007D43A2" w:rsidRPr="00EC21E7" w:rsidRDefault="00EC21E7" w:rsidP="007D43A2">
      <w:pPr>
        <w:jc w:val="center"/>
        <w:rPr>
          <w:rFonts w:ascii="Meiryo UI" w:eastAsia="Meiryo UI" w:hAnsi="Meiryo UI"/>
          <w:b/>
          <w:sz w:val="32"/>
        </w:rPr>
      </w:pPr>
      <w:r w:rsidRPr="00EC21E7">
        <w:rPr>
          <w:rFonts w:ascii="Meiryo UI" w:eastAsia="Meiryo UI" w:hAnsi="Meiryo UI" w:hint="eastAsia"/>
          <w:b/>
          <w:sz w:val="32"/>
        </w:rPr>
        <w:t>事業の基本方針に関する提案</w:t>
      </w:r>
    </w:p>
    <w:tbl>
      <w:tblPr>
        <w:tblStyle w:val="a3"/>
        <w:tblW w:w="9782" w:type="dxa"/>
        <w:tblInd w:w="-289" w:type="dxa"/>
        <w:tblLook w:val="04A0" w:firstRow="1" w:lastRow="0" w:firstColumn="1" w:lastColumn="0" w:noHBand="0" w:noVBand="1"/>
      </w:tblPr>
      <w:tblGrid>
        <w:gridCol w:w="9782"/>
      </w:tblGrid>
      <w:tr w:rsidR="00EC21E7" w:rsidTr="00EC21E7">
        <w:tc>
          <w:tcPr>
            <w:tcW w:w="9782" w:type="dxa"/>
          </w:tcPr>
          <w:p w:rsidR="00EC21E7" w:rsidRPr="00EC21E7" w:rsidRDefault="00EC21E7" w:rsidP="00EC21E7">
            <w:pPr>
              <w:ind w:left="105" w:hangingChars="50" w:hanging="105"/>
              <w:rPr>
                <w:rFonts w:ascii="Meiryo UI" w:eastAsia="Meiryo UI" w:hAnsi="Meiryo UI"/>
              </w:rPr>
            </w:pPr>
            <w:r w:rsidRPr="00EC21E7">
              <w:rPr>
                <w:rFonts w:ascii="Meiryo UI" w:eastAsia="Meiryo UI" w:hAnsi="Meiryo UI" w:hint="eastAsia"/>
              </w:rPr>
              <w:t>・本市の中心市街地におけるまちづくりの課題認識を踏まえたうえで、複合施設の整備に関する基本方針（具体的な導入機能や土地利用の考え方等）について記載すること。</w:t>
            </w:r>
            <w:r>
              <w:rPr>
                <w:rFonts w:ascii="Meiryo UI" w:eastAsia="Meiryo UI" w:hAnsi="Meiryo UI" w:hint="eastAsia"/>
              </w:rPr>
              <w:t>【A4判</w:t>
            </w:r>
            <w:r w:rsidR="008F7737">
              <w:rPr>
                <w:rFonts w:ascii="Meiryo UI" w:eastAsia="Meiryo UI" w:hAnsi="Meiryo UI" w:hint="eastAsia"/>
              </w:rPr>
              <w:t xml:space="preserve"> </w:t>
            </w:r>
            <w:r w:rsidR="00EB5C03">
              <w:rPr>
                <w:rFonts w:ascii="Meiryo UI" w:eastAsia="Meiryo UI" w:hAnsi="Meiryo UI" w:hint="eastAsia"/>
              </w:rPr>
              <w:t>３</w:t>
            </w:r>
            <w:r>
              <w:rPr>
                <w:rFonts w:ascii="Meiryo UI" w:eastAsia="Meiryo UI" w:hAnsi="Meiryo UI" w:hint="eastAsia"/>
              </w:rPr>
              <w:t>枚以内】</w:t>
            </w:r>
          </w:p>
          <w:p w:rsidR="00EC21E7" w:rsidRPr="00EC21E7" w:rsidRDefault="00EC21E7" w:rsidP="00EC21E7">
            <w:pPr>
              <w:rPr>
                <w:rFonts w:ascii="Meiryo UI" w:eastAsia="Meiryo UI" w:hAnsi="Meiryo UI"/>
              </w:rPr>
            </w:pPr>
            <w:r w:rsidRPr="00EC21E7">
              <w:rPr>
                <w:rFonts w:ascii="Meiryo UI" w:eastAsia="Meiryo UI" w:hAnsi="Meiryo UI" w:hint="eastAsia"/>
              </w:rPr>
              <w:t>・また、基本方針を事業化するため</w:t>
            </w:r>
            <w:r>
              <w:rPr>
                <w:rFonts w:ascii="Meiryo UI" w:eastAsia="Meiryo UI" w:hAnsi="Meiryo UI" w:hint="eastAsia"/>
              </w:rPr>
              <w:t>の具体的な手順、スケジュール等について記載すること。【様式自由】</w:t>
            </w: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rPr>
                <w:rFonts w:ascii="Meiryo UI" w:eastAsia="Meiryo UI" w:hAnsi="Meiryo UI"/>
              </w:rPr>
            </w:pPr>
          </w:p>
          <w:p w:rsidR="00EC21E7" w:rsidRDefault="00EC21E7" w:rsidP="00EC21E7">
            <w:pPr>
              <w:ind w:left="105" w:hangingChars="50" w:hanging="105"/>
              <w:rPr>
                <w:rFonts w:ascii="Meiryo UI" w:eastAsia="Meiryo UI" w:hAnsi="Meiryo UI"/>
              </w:rPr>
            </w:pPr>
            <w:r w:rsidRPr="00EC21E7">
              <w:rPr>
                <w:rFonts w:ascii="Meiryo UI" w:eastAsia="Meiryo UI" w:hAnsi="Meiryo UI" w:hint="eastAsia"/>
              </w:rPr>
              <w:t>※内容を説明する上で最低限必要と思われるイメージを添付することは可能であるが、詳細な図面、パース図等の提出は認めない。</w:t>
            </w:r>
          </w:p>
        </w:tc>
      </w:tr>
    </w:tbl>
    <w:p w:rsidR="007D43A2" w:rsidRPr="007D43A2" w:rsidRDefault="007D43A2">
      <w:pPr>
        <w:rPr>
          <w:rFonts w:ascii="Meiryo UI" w:eastAsia="Meiryo UI" w:hAnsi="Meiryo UI"/>
        </w:rPr>
      </w:pPr>
    </w:p>
    <w:sectPr w:rsidR="007D43A2" w:rsidRPr="007D43A2" w:rsidSect="007D43A2">
      <w:pgSz w:w="11906" w:h="16838"/>
      <w:pgMar w:top="1560" w:right="1416"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7E9" w:rsidRDefault="004347E9" w:rsidP="008F7737">
      <w:r>
        <w:separator/>
      </w:r>
    </w:p>
  </w:endnote>
  <w:endnote w:type="continuationSeparator" w:id="0">
    <w:p w:rsidR="004347E9" w:rsidRDefault="004347E9" w:rsidP="008F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7E9" w:rsidRDefault="004347E9" w:rsidP="008F7737">
      <w:r>
        <w:separator/>
      </w:r>
    </w:p>
  </w:footnote>
  <w:footnote w:type="continuationSeparator" w:id="0">
    <w:p w:rsidR="004347E9" w:rsidRDefault="004347E9" w:rsidP="008F7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2"/>
    <w:rsid w:val="002D5DAB"/>
    <w:rsid w:val="004347E9"/>
    <w:rsid w:val="007D43A2"/>
    <w:rsid w:val="008F7737"/>
    <w:rsid w:val="009539CB"/>
    <w:rsid w:val="00C34E9A"/>
    <w:rsid w:val="00C766EF"/>
    <w:rsid w:val="00E13572"/>
    <w:rsid w:val="00EB5C03"/>
    <w:rsid w:val="00EC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64A265"/>
  <w15:chartTrackingRefBased/>
  <w15:docId w15:val="{53545065-368F-44B4-9E12-C2A0330D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5C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5C03"/>
    <w:rPr>
      <w:rFonts w:asciiTheme="majorHAnsi" w:eastAsiaTheme="majorEastAsia" w:hAnsiTheme="majorHAnsi" w:cstheme="majorBidi"/>
      <w:sz w:val="18"/>
      <w:szCs w:val="18"/>
    </w:rPr>
  </w:style>
  <w:style w:type="paragraph" w:styleId="a6">
    <w:name w:val="header"/>
    <w:basedOn w:val="a"/>
    <w:link w:val="a7"/>
    <w:uiPriority w:val="99"/>
    <w:unhideWhenUsed/>
    <w:rsid w:val="008F7737"/>
    <w:pPr>
      <w:tabs>
        <w:tab w:val="center" w:pos="4252"/>
        <w:tab w:val="right" w:pos="8504"/>
      </w:tabs>
      <w:snapToGrid w:val="0"/>
    </w:pPr>
  </w:style>
  <w:style w:type="character" w:customStyle="1" w:styleId="a7">
    <w:name w:val="ヘッダー (文字)"/>
    <w:basedOn w:val="a0"/>
    <w:link w:val="a6"/>
    <w:uiPriority w:val="99"/>
    <w:rsid w:val="008F7737"/>
  </w:style>
  <w:style w:type="paragraph" w:styleId="a8">
    <w:name w:val="footer"/>
    <w:basedOn w:val="a"/>
    <w:link w:val="a9"/>
    <w:uiPriority w:val="99"/>
    <w:unhideWhenUsed/>
    <w:rsid w:val="008F7737"/>
    <w:pPr>
      <w:tabs>
        <w:tab w:val="center" w:pos="4252"/>
        <w:tab w:val="right" w:pos="8504"/>
      </w:tabs>
      <w:snapToGrid w:val="0"/>
    </w:pPr>
  </w:style>
  <w:style w:type="character" w:customStyle="1" w:styleId="a9">
    <w:name w:val="フッター (文字)"/>
    <w:basedOn w:val="a0"/>
    <w:link w:val="a8"/>
    <w:uiPriority w:val="99"/>
    <w:rsid w:val="008F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西川 剛史</cp:lastModifiedBy>
  <cp:revision>5</cp:revision>
  <cp:lastPrinted>2020-01-07T01:51:00Z</cp:lastPrinted>
  <dcterms:created xsi:type="dcterms:W3CDTF">2020-01-07T01:33:00Z</dcterms:created>
  <dcterms:modified xsi:type="dcterms:W3CDTF">2020-01-08T00:37:00Z</dcterms:modified>
</cp:coreProperties>
</file>